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6E42D8" w:rsidRDefault="002F6026" w:rsidP="00672F79">
      <w:pPr>
        <w:jc w:val="center"/>
        <w:rPr>
          <w:rFonts w:asciiTheme="minorHAnsi" w:hAnsiTheme="minorHAnsi"/>
          <w:b/>
          <w:color w:val="4F81BD" w:themeColor="accent1"/>
          <w:sz w:val="44"/>
        </w:rPr>
      </w:pPr>
      <w:r>
        <w:rPr>
          <w:rFonts w:asciiTheme="minorHAnsi" w:hAnsiTheme="minorHAnsi"/>
          <w:b/>
          <w:color w:val="4F81BD" w:themeColor="accent1"/>
          <w:sz w:val="44"/>
        </w:rPr>
        <w:t xml:space="preserve">Ken </w:t>
      </w:r>
      <w:proofErr w:type="spellStart"/>
      <w:r>
        <w:rPr>
          <w:rFonts w:asciiTheme="minorHAnsi" w:hAnsiTheme="minorHAnsi"/>
          <w:b/>
          <w:color w:val="4F81BD" w:themeColor="accent1"/>
          <w:sz w:val="44"/>
        </w:rPr>
        <w:t>Caryl</w:t>
      </w:r>
      <w:proofErr w:type="spellEnd"/>
      <w:r>
        <w:rPr>
          <w:rFonts w:asciiTheme="minorHAnsi" w:hAnsiTheme="minorHAnsi"/>
          <w:b/>
          <w:color w:val="4F81BD" w:themeColor="accent1"/>
          <w:sz w:val="44"/>
        </w:rPr>
        <w:t xml:space="preserve"> Middle School </w:t>
      </w:r>
      <w:r w:rsidR="005B7345" w:rsidRPr="006E42D8">
        <w:rPr>
          <w:rFonts w:asciiTheme="minorHAnsi" w:hAnsiTheme="minorHAnsi"/>
          <w:b/>
          <w:color w:val="4F81BD" w:themeColor="accent1"/>
          <w:sz w:val="44"/>
        </w:rPr>
        <w:t>Annual School Library Growth Plan</w:t>
      </w:r>
      <w:r>
        <w:rPr>
          <w:rFonts w:asciiTheme="minorHAnsi" w:hAnsiTheme="minorHAnsi"/>
          <w:b/>
          <w:color w:val="4F81BD" w:themeColor="accent1"/>
          <w:sz w:val="44"/>
        </w:rPr>
        <w:t xml:space="preserve"> 2013-2014</w:t>
      </w:r>
    </w:p>
    <w:p w:rsidR="001512AC" w:rsidRPr="006E42D8" w:rsidRDefault="001512AC" w:rsidP="001512AC">
      <w:pPr>
        <w:rPr>
          <w:rFonts w:asciiTheme="minorHAnsi" w:hAnsiTheme="minorHAnsi"/>
          <w:b/>
          <w:bCs/>
        </w:rPr>
      </w:pPr>
      <w:r w:rsidRPr="006E42D8">
        <w:rPr>
          <w:rFonts w:asciiTheme="minorHAnsi" w:hAnsiTheme="minorHAnsi"/>
          <w:b/>
          <w:bCs/>
        </w:rPr>
        <w:t xml:space="preserve">Date: </w:t>
      </w:r>
      <w:r w:rsidR="002F6026">
        <w:rPr>
          <w:rFonts w:asciiTheme="minorHAnsi" w:hAnsiTheme="minorHAnsi"/>
          <w:b/>
          <w:bCs/>
        </w:rPr>
        <w:t>November 5, 2013</w:t>
      </w:r>
    </w:p>
    <w:p w:rsidR="001512AC" w:rsidRPr="006E42D8" w:rsidRDefault="001512AC" w:rsidP="001512AC">
      <w:pPr>
        <w:rPr>
          <w:rFonts w:asciiTheme="minorHAnsi" w:hAnsiTheme="minorHAnsi"/>
        </w:rPr>
      </w:pPr>
      <w:r w:rsidRPr="006E42D8">
        <w:rPr>
          <w:rFonts w:asciiTheme="minorHAnsi" w:hAnsiTheme="minorHAnsi"/>
        </w:rPr>
        <w:tab/>
      </w:r>
    </w:p>
    <w:p w:rsidR="001512AC" w:rsidRPr="006E42D8" w:rsidRDefault="001512AC" w:rsidP="001512AC">
      <w:pPr>
        <w:rPr>
          <w:rFonts w:asciiTheme="minorHAnsi" w:hAnsiTheme="minorHAnsi"/>
          <w:b/>
          <w:bCs/>
        </w:rPr>
      </w:pPr>
      <w:r w:rsidRPr="006E42D8">
        <w:rPr>
          <w:rFonts w:asciiTheme="minorHAnsi" w:hAnsiTheme="minorHAnsi"/>
          <w:b/>
          <w:bCs/>
        </w:rPr>
        <w:t xml:space="preserve">School Librarian: </w:t>
      </w:r>
      <w:r w:rsidR="002F6026">
        <w:rPr>
          <w:rFonts w:asciiTheme="minorHAnsi" w:hAnsiTheme="minorHAnsi"/>
          <w:b/>
          <w:bCs/>
        </w:rPr>
        <w:t xml:space="preserve">Emilie </w:t>
      </w:r>
      <w:proofErr w:type="spellStart"/>
      <w:r w:rsidR="002F6026">
        <w:rPr>
          <w:rFonts w:asciiTheme="minorHAnsi" w:hAnsiTheme="minorHAnsi"/>
          <w:b/>
          <w:bCs/>
        </w:rPr>
        <w:t>Nickoloff</w:t>
      </w:r>
      <w:proofErr w:type="spellEnd"/>
      <w:r w:rsidRPr="006E42D8">
        <w:rPr>
          <w:rFonts w:asciiTheme="minorHAnsi" w:hAnsiTheme="minorHAnsi"/>
        </w:rPr>
        <w:tab/>
      </w:r>
      <w:r w:rsidR="002F6026">
        <w:rPr>
          <w:rFonts w:asciiTheme="minorHAnsi" w:hAnsiTheme="minorHAnsi"/>
        </w:rPr>
        <w:tab/>
      </w:r>
      <w:r w:rsidRPr="006E42D8">
        <w:rPr>
          <w:rFonts w:asciiTheme="minorHAnsi" w:hAnsiTheme="minorHAnsi"/>
          <w:b/>
          <w:bCs/>
        </w:rPr>
        <w:t>S</w:t>
      </w:r>
      <w:r w:rsidR="00C50825" w:rsidRPr="006E42D8">
        <w:rPr>
          <w:rFonts w:asciiTheme="minorHAnsi" w:hAnsiTheme="minorHAnsi"/>
          <w:b/>
          <w:bCs/>
        </w:rPr>
        <w:t xml:space="preserve">chool: </w:t>
      </w:r>
      <w:r w:rsidR="002F6026">
        <w:rPr>
          <w:rFonts w:asciiTheme="minorHAnsi" w:hAnsiTheme="minorHAnsi"/>
          <w:b/>
          <w:bCs/>
        </w:rPr>
        <w:t xml:space="preserve">Ken </w:t>
      </w:r>
      <w:proofErr w:type="spellStart"/>
      <w:r w:rsidR="002F6026">
        <w:rPr>
          <w:rFonts w:asciiTheme="minorHAnsi" w:hAnsiTheme="minorHAnsi"/>
          <w:b/>
          <w:bCs/>
        </w:rPr>
        <w:t>Caryl</w:t>
      </w:r>
      <w:proofErr w:type="spellEnd"/>
      <w:r w:rsidR="002F6026">
        <w:rPr>
          <w:rFonts w:asciiTheme="minorHAnsi" w:hAnsiTheme="minorHAnsi"/>
          <w:b/>
          <w:bCs/>
        </w:rPr>
        <w:t xml:space="preserve"> Middle School</w:t>
      </w:r>
      <w:r w:rsidRPr="006E42D8">
        <w:rPr>
          <w:rFonts w:asciiTheme="minorHAnsi" w:hAnsiTheme="minorHAnsi"/>
          <w:b/>
          <w:bCs/>
        </w:rPr>
        <w:tab/>
      </w:r>
      <w:r w:rsidR="00C50825" w:rsidRPr="006E42D8">
        <w:rPr>
          <w:rFonts w:asciiTheme="minorHAnsi" w:hAnsiTheme="minorHAnsi"/>
          <w:b/>
          <w:bCs/>
        </w:rPr>
        <w:tab/>
        <w:t>District:</w:t>
      </w:r>
      <w:r w:rsidR="002F6026">
        <w:rPr>
          <w:rFonts w:asciiTheme="minorHAnsi" w:hAnsiTheme="minorHAnsi"/>
          <w:b/>
          <w:bCs/>
        </w:rPr>
        <w:t xml:space="preserve">  Jefferson County Public Schools</w:t>
      </w:r>
      <w:r w:rsidR="00C50825" w:rsidRPr="006E42D8">
        <w:rPr>
          <w:rFonts w:asciiTheme="minorHAnsi" w:hAnsiTheme="minorHAnsi"/>
          <w:b/>
          <w:bCs/>
        </w:rPr>
        <w:t xml:space="preserve"> </w:t>
      </w:r>
    </w:p>
    <w:p w:rsidR="00C50825" w:rsidRPr="006E42D8" w:rsidRDefault="00C50825" w:rsidP="001512AC">
      <w:pPr>
        <w:rPr>
          <w:rFonts w:asciiTheme="minorHAnsi" w:hAnsiTheme="minorHAnsi"/>
          <w:b/>
          <w:bCs/>
        </w:rPr>
      </w:pPr>
    </w:p>
    <w:p w:rsidR="001512AC" w:rsidRDefault="001512AC" w:rsidP="001512AC">
      <w:pPr>
        <w:rPr>
          <w:rFonts w:asciiTheme="minorHAnsi" w:hAnsiTheme="minorHAnsi"/>
          <w:b/>
          <w:bCs/>
        </w:rPr>
      </w:pPr>
      <w:r w:rsidRPr="006E42D8">
        <w:rPr>
          <w:rFonts w:asciiTheme="minorHAnsi" w:hAnsiTheme="minorHAnsi"/>
          <w:b/>
          <w:bCs/>
        </w:rPr>
        <w:t xml:space="preserve">Library Mission: </w:t>
      </w:r>
      <w:r w:rsidRPr="002F6026">
        <w:rPr>
          <w:rFonts w:asciiTheme="minorHAnsi" w:hAnsiTheme="minorHAnsi" w:cstheme="minorHAnsi"/>
          <w:b/>
          <w:bCs/>
        </w:rPr>
        <w:t xml:space="preserve"> </w:t>
      </w:r>
      <w:r w:rsidR="002F6026" w:rsidRPr="002F6026">
        <w:rPr>
          <w:rFonts w:asciiTheme="minorHAnsi" w:eastAsia="Times New Roman" w:hAnsiTheme="minorHAnsi" w:cstheme="minorHAnsi"/>
          <w:color w:val="000000"/>
          <w:szCs w:val="24"/>
        </w:rPr>
        <w:t xml:space="preserve">The mission of the Ken </w:t>
      </w:r>
      <w:proofErr w:type="spellStart"/>
      <w:r w:rsidR="002F6026" w:rsidRPr="002F6026">
        <w:rPr>
          <w:rFonts w:asciiTheme="minorHAnsi" w:eastAsia="Times New Roman" w:hAnsiTheme="minorHAnsi" w:cstheme="minorHAnsi"/>
          <w:color w:val="000000"/>
          <w:szCs w:val="24"/>
        </w:rPr>
        <w:t>Caryl</w:t>
      </w:r>
      <w:proofErr w:type="spellEnd"/>
      <w:r w:rsidR="002F6026" w:rsidRPr="002F6026">
        <w:rPr>
          <w:rFonts w:asciiTheme="minorHAnsi" w:eastAsia="Times New Roman" w:hAnsiTheme="minorHAnsi" w:cstheme="minorHAnsi"/>
          <w:color w:val="000000"/>
          <w:szCs w:val="24"/>
        </w:rPr>
        <w:t xml:space="preserve"> Middle School library is to support literacy, research, collaboration, and technology among all students and staff.</w:t>
      </w:r>
    </w:p>
    <w:p w:rsidR="00645923" w:rsidRPr="006E42D8" w:rsidRDefault="00645923" w:rsidP="001512AC">
      <w:pPr>
        <w:rPr>
          <w:rFonts w:asciiTheme="minorHAnsi" w:hAnsiTheme="minorHAnsi"/>
          <w:b/>
          <w:bCs/>
        </w:rPr>
      </w:pPr>
    </w:p>
    <w:tbl>
      <w:tblPr>
        <w:tblStyle w:val="TableGrid"/>
        <w:tblW w:w="0" w:type="auto"/>
        <w:tblInd w:w="198" w:type="dxa"/>
        <w:tblLook w:val="04A0" w:firstRow="1" w:lastRow="0" w:firstColumn="1" w:lastColumn="0" w:noHBand="0" w:noVBand="1"/>
      </w:tblPr>
      <w:tblGrid>
        <w:gridCol w:w="623"/>
        <w:gridCol w:w="3679"/>
        <w:gridCol w:w="9956"/>
      </w:tblGrid>
      <w:tr w:rsidR="00CA1D28" w:rsidRPr="006E42D8" w:rsidTr="00952B3B">
        <w:tc>
          <w:tcPr>
            <w:tcW w:w="623" w:type="dxa"/>
            <w:vMerge w:val="restart"/>
            <w:tcBorders>
              <w:bottom w:val="nil"/>
            </w:tcBorders>
            <w:shd w:val="clear" w:color="auto" w:fill="C6D9F1" w:themeFill="text2" w:themeFillTint="33"/>
            <w:textDirection w:val="btLr"/>
          </w:tcPr>
          <w:p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rsidR="00CA1D28" w:rsidRPr="002F6026" w:rsidRDefault="002F6026" w:rsidP="000933AD">
            <w:pPr>
              <w:rPr>
                <w:rFonts w:asciiTheme="minorHAnsi" w:hAnsiTheme="minorHAnsi" w:cstheme="minorHAnsi"/>
                <w:b/>
                <w:color w:val="4F81BD" w:themeColor="accent1"/>
                <w:szCs w:val="24"/>
              </w:rPr>
            </w:pPr>
            <w:r w:rsidRPr="002F6026">
              <w:rPr>
                <w:rFonts w:asciiTheme="minorHAnsi" w:hAnsiTheme="minorHAnsi" w:cstheme="minorHAnsi"/>
                <w:sz w:val="22"/>
              </w:rPr>
              <w:t xml:space="preserve">As noted on Ken </w:t>
            </w:r>
            <w:proofErr w:type="spellStart"/>
            <w:r w:rsidRPr="002F6026">
              <w:rPr>
                <w:rFonts w:asciiTheme="minorHAnsi" w:hAnsiTheme="minorHAnsi" w:cstheme="minorHAnsi"/>
                <w:sz w:val="22"/>
              </w:rPr>
              <w:t>Caryl</w:t>
            </w:r>
            <w:proofErr w:type="spellEnd"/>
            <w:r w:rsidRPr="002F6026">
              <w:rPr>
                <w:rFonts w:asciiTheme="minorHAnsi" w:hAnsiTheme="minorHAnsi" w:cstheme="minorHAnsi"/>
                <w:sz w:val="22"/>
              </w:rPr>
              <w:t xml:space="preserve"> Middle School’s 2013</w:t>
            </w:r>
            <w:r w:rsidR="00A37FC6">
              <w:rPr>
                <w:rFonts w:asciiTheme="minorHAnsi" w:hAnsiTheme="minorHAnsi" w:cstheme="minorHAnsi"/>
                <w:sz w:val="22"/>
              </w:rPr>
              <w:t>-2014</w:t>
            </w:r>
            <w:r w:rsidRPr="002F6026">
              <w:rPr>
                <w:rFonts w:asciiTheme="minorHAnsi" w:hAnsiTheme="minorHAnsi" w:cstheme="minorHAnsi"/>
                <w:sz w:val="22"/>
              </w:rPr>
              <w:t xml:space="preserve"> Unified Improvement Plan, KCMS will “implement and facilitate an effective school</w:t>
            </w:r>
            <w:r w:rsidR="006C457D">
              <w:rPr>
                <w:rFonts w:asciiTheme="minorHAnsi" w:hAnsiTheme="minorHAnsi" w:cstheme="minorHAnsi"/>
                <w:sz w:val="22"/>
              </w:rPr>
              <w:t>-</w:t>
            </w:r>
            <w:r w:rsidRPr="002F6026">
              <w:rPr>
                <w:rFonts w:asciiTheme="minorHAnsi" w:hAnsiTheme="minorHAnsi" w:cstheme="minorHAnsi"/>
                <w:sz w:val="22"/>
              </w:rPr>
              <w:t xml:space="preserve">wide literacy program.”  </w:t>
            </w:r>
            <w:r w:rsidR="00A37FC6">
              <w:rPr>
                <w:rFonts w:asciiTheme="minorHAnsi" w:hAnsiTheme="minorHAnsi" w:cstheme="minorHAnsi"/>
                <w:sz w:val="22"/>
              </w:rPr>
              <w:t xml:space="preserve">In response to this, a 50 minute ACCESS class will be established school-wide with targeted literacy objectives.  </w:t>
            </w:r>
            <w:r w:rsidRPr="002F6026">
              <w:rPr>
                <w:rFonts w:asciiTheme="minorHAnsi" w:hAnsiTheme="minorHAnsi" w:cstheme="minorHAnsi"/>
                <w:color w:val="000000"/>
                <w:sz w:val="22"/>
              </w:rPr>
              <w:t>To support this, “classroom libraries will be established, enrichment activities will be offered, and individualized interventions will be offered</w:t>
            </w:r>
            <w:r>
              <w:rPr>
                <w:rFonts w:asciiTheme="minorHAnsi" w:hAnsiTheme="minorHAnsi" w:cstheme="minorHAnsi"/>
                <w:color w:val="000000"/>
                <w:sz w:val="22"/>
              </w:rPr>
              <w:t xml:space="preserve"> to students unable to meet the</w:t>
            </w:r>
            <w:r w:rsidRPr="002F6026">
              <w:rPr>
                <w:rFonts w:asciiTheme="minorHAnsi" w:hAnsiTheme="minorHAnsi" w:cstheme="minorHAnsi"/>
                <w:color w:val="000000"/>
                <w:sz w:val="22"/>
              </w:rPr>
              <w:t xml:space="preserve"> expectation</w:t>
            </w:r>
            <w:r>
              <w:rPr>
                <w:rFonts w:asciiTheme="minorHAnsi" w:hAnsiTheme="minorHAnsi" w:cstheme="minorHAnsi"/>
                <w:color w:val="000000"/>
                <w:sz w:val="22"/>
              </w:rPr>
              <w:t xml:space="preserve"> of 25 minutes of sustained reading every school day</w:t>
            </w:r>
            <w:r w:rsidRPr="002F6026">
              <w:rPr>
                <w:rFonts w:asciiTheme="minorHAnsi" w:hAnsiTheme="minorHAnsi" w:cstheme="minorHAnsi"/>
                <w:color w:val="000000"/>
                <w:sz w:val="22"/>
              </w:rPr>
              <w:t>.”  </w:t>
            </w:r>
          </w:p>
        </w:tc>
      </w:tr>
      <w:tr w:rsidR="006E42D8" w:rsidRPr="006E42D8" w:rsidTr="00952B3B">
        <w:tc>
          <w:tcPr>
            <w:tcW w:w="623" w:type="dxa"/>
            <w:vMerge/>
            <w:tcBorders>
              <w:top w:val="nil"/>
              <w:bottom w:val="nil"/>
            </w:tcBorders>
            <w:shd w:val="clear" w:color="auto" w:fill="C6D9F1" w:themeFill="text2" w:themeFillTint="33"/>
            <w:textDirection w:val="btLr"/>
          </w:tcPr>
          <w:p w:rsidR="006E42D8" w:rsidRPr="006E42D8" w:rsidRDefault="006E42D8" w:rsidP="001722E8">
            <w:pPr>
              <w:ind w:left="113" w:right="113"/>
              <w:jc w:val="center"/>
              <w:rPr>
                <w:rFonts w:asciiTheme="minorHAnsi" w:hAnsiTheme="minorHAnsi"/>
                <w:b/>
                <w:szCs w:val="24"/>
              </w:rPr>
            </w:pPr>
          </w:p>
        </w:tc>
        <w:tc>
          <w:tcPr>
            <w:tcW w:w="3679" w:type="dxa"/>
          </w:tcPr>
          <w:p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rsidR="006E42D8" w:rsidRDefault="00D0785A" w:rsidP="00D0785A">
            <w:pPr>
              <w:tabs>
                <w:tab w:val="num" w:pos="720"/>
              </w:tabs>
              <w:rPr>
                <w:rFonts w:asciiTheme="minorHAnsi" w:hAnsiTheme="minorHAnsi"/>
                <w:color w:val="000000" w:themeColor="text1"/>
                <w:sz w:val="22"/>
              </w:rPr>
            </w:pPr>
            <w:r w:rsidRPr="00D0785A">
              <w:rPr>
                <w:rFonts w:asciiTheme="minorHAnsi" w:hAnsiTheme="minorHAnsi"/>
                <w:color w:val="000000" w:themeColor="text1"/>
                <w:sz w:val="22"/>
              </w:rPr>
              <w:t>II.6. Reading Development:  The school librarian and staff work within the school-wide culture to foster curiosity in student and staff learners by providing a variety of innovative formats to teach, enrich and expand critical, creative, and independent thinking.  Reading development is strongly tied to school’s goals.</w:t>
            </w:r>
          </w:p>
          <w:p w:rsidR="00D0785A" w:rsidRPr="00D0785A" w:rsidRDefault="00D0785A" w:rsidP="00D0785A">
            <w:pPr>
              <w:tabs>
                <w:tab w:val="num" w:pos="720"/>
              </w:tabs>
              <w:rPr>
                <w:rFonts w:asciiTheme="minorHAnsi" w:hAnsiTheme="minorHAnsi"/>
                <w:color w:val="000000" w:themeColor="text1"/>
                <w:sz w:val="22"/>
              </w:rPr>
            </w:pPr>
          </w:p>
          <w:p w:rsidR="00D0785A" w:rsidRPr="006E42D8" w:rsidRDefault="00D0785A" w:rsidP="00D0785A">
            <w:pPr>
              <w:tabs>
                <w:tab w:val="num" w:pos="720"/>
              </w:tabs>
              <w:rPr>
                <w:rFonts w:asciiTheme="minorHAnsi" w:hAnsiTheme="minorHAnsi"/>
                <w:b/>
                <w:color w:val="4F81BD" w:themeColor="accent1"/>
                <w:szCs w:val="24"/>
              </w:rPr>
            </w:pPr>
            <w:r w:rsidRPr="00D0785A">
              <w:rPr>
                <w:rFonts w:asciiTheme="minorHAnsi" w:hAnsiTheme="minorHAnsi"/>
                <w:color w:val="000000" w:themeColor="text1"/>
                <w:sz w:val="22"/>
              </w:rPr>
              <w:t>III.11. School Leadership:  The school librarian is viewed universally by the school as an instructional leader and serves as chair of committees that support instructional school goals.  In addition, he or she develops and leads a variety of educational and 21</w:t>
            </w:r>
            <w:r w:rsidRPr="00D0785A">
              <w:rPr>
                <w:rFonts w:asciiTheme="minorHAnsi" w:hAnsiTheme="minorHAnsi"/>
                <w:color w:val="000000" w:themeColor="text1"/>
                <w:sz w:val="22"/>
                <w:vertAlign w:val="superscript"/>
              </w:rPr>
              <w:t>st</w:t>
            </w:r>
            <w:r w:rsidRPr="00D0785A">
              <w:rPr>
                <w:rFonts w:asciiTheme="minorHAnsi" w:hAnsiTheme="minorHAnsi"/>
                <w:color w:val="000000" w:themeColor="text1"/>
                <w:sz w:val="22"/>
              </w:rPr>
              <w:t xml:space="preserve"> Century professional development opportunities (aligned with school’s goals) for staff and community members and articulates his or her personal learning network.</w:t>
            </w:r>
          </w:p>
        </w:tc>
      </w:tr>
      <w:tr w:rsidR="003565F7" w:rsidRPr="006E42D8" w:rsidTr="00952B3B">
        <w:tc>
          <w:tcPr>
            <w:tcW w:w="623" w:type="dxa"/>
            <w:vMerge/>
            <w:tcBorders>
              <w:top w:val="nil"/>
              <w:bottom w:val="nil"/>
            </w:tcBorders>
            <w:shd w:val="clear" w:color="auto" w:fill="C6D9F1" w:themeFill="text2" w:themeFillTint="33"/>
            <w:textDirection w:val="btLr"/>
          </w:tcPr>
          <w:p w:rsidR="003565F7" w:rsidRPr="006E42D8" w:rsidRDefault="003565F7" w:rsidP="001722E8">
            <w:pPr>
              <w:ind w:left="113" w:right="113"/>
              <w:jc w:val="center"/>
              <w:rPr>
                <w:rFonts w:asciiTheme="minorHAnsi" w:hAnsiTheme="minorHAnsi"/>
                <w:b/>
                <w:szCs w:val="24"/>
              </w:rPr>
            </w:pPr>
          </w:p>
        </w:tc>
        <w:tc>
          <w:tcPr>
            <w:tcW w:w="3679" w:type="dxa"/>
          </w:tcPr>
          <w:p w:rsidR="003565F7"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D13F40" w:rsidRPr="006E42D8">
              <w:rPr>
                <w:rFonts w:asciiTheme="minorHAnsi" w:hAnsiTheme="minorHAnsi"/>
                <w:b/>
                <w:szCs w:val="24"/>
              </w:rPr>
              <w:t xml:space="preserve">SMART </w:t>
            </w:r>
            <w:r w:rsidR="0004336D" w:rsidRPr="006E42D8">
              <w:rPr>
                <w:rFonts w:asciiTheme="minorHAnsi" w:hAnsiTheme="minorHAnsi"/>
                <w:b/>
                <w:szCs w:val="24"/>
              </w:rPr>
              <w:t>goal which is worded to</w:t>
            </w:r>
            <w:r w:rsidRPr="006E42D8">
              <w:rPr>
                <w:rFonts w:asciiTheme="minorHAnsi" w:hAnsiTheme="minorHAnsi"/>
                <w:b/>
                <w:szCs w:val="24"/>
              </w:rPr>
              <w:t xml:space="preserve"> </w:t>
            </w:r>
            <w:r w:rsidR="0004336D" w:rsidRPr="006E42D8">
              <w:rPr>
                <w:rFonts w:asciiTheme="minorHAnsi" w:hAnsiTheme="minorHAnsi"/>
                <w:b/>
                <w:i/>
                <w:szCs w:val="24"/>
              </w:rPr>
              <w:t>show</w:t>
            </w:r>
            <w:r w:rsidRPr="006E42D8">
              <w:rPr>
                <w:rFonts w:asciiTheme="minorHAnsi" w:hAnsiTheme="minorHAnsi"/>
                <w:b/>
                <w:i/>
                <w:szCs w:val="24"/>
              </w:rPr>
              <w:t xml:space="preserve"> alignment </w:t>
            </w:r>
            <w:r w:rsidR="006C0BA6" w:rsidRPr="006E42D8">
              <w:rPr>
                <w:rFonts w:asciiTheme="minorHAnsi" w:hAnsiTheme="minorHAnsi"/>
                <w:b/>
                <w:i/>
                <w:szCs w:val="24"/>
              </w:rPr>
              <w:t xml:space="preserve">between UIP and HESL </w:t>
            </w:r>
            <w:r w:rsidRPr="006E42D8">
              <w:rPr>
                <w:rFonts w:asciiTheme="minorHAnsi" w:hAnsiTheme="minorHAnsi"/>
                <w:b/>
                <w:i/>
                <w:szCs w:val="24"/>
              </w:rPr>
              <w:t>Target area</w:t>
            </w:r>
          </w:p>
        </w:tc>
        <w:tc>
          <w:tcPr>
            <w:tcW w:w="9956" w:type="dxa"/>
          </w:tcPr>
          <w:p w:rsidR="007F2F1B" w:rsidRPr="002F6026" w:rsidRDefault="002F6026" w:rsidP="007F2F1B">
            <w:pPr>
              <w:tabs>
                <w:tab w:val="num" w:pos="720"/>
              </w:tabs>
              <w:rPr>
                <w:rFonts w:asciiTheme="minorHAnsi" w:hAnsiTheme="minorHAnsi"/>
                <w:color w:val="000000" w:themeColor="text1"/>
                <w:sz w:val="22"/>
              </w:rPr>
            </w:pPr>
            <w:r w:rsidRPr="002F6026">
              <w:rPr>
                <w:rFonts w:asciiTheme="minorHAnsi" w:hAnsiTheme="minorHAnsi"/>
                <w:color w:val="000000" w:themeColor="text1"/>
                <w:sz w:val="22"/>
              </w:rPr>
              <w:t xml:space="preserve">The teacher librarian will lead a </w:t>
            </w:r>
            <w:r>
              <w:rPr>
                <w:rFonts w:asciiTheme="minorHAnsi" w:hAnsiTheme="minorHAnsi"/>
                <w:color w:val="000000" w:themeColor="text1"/>
                <w:sz w:val="22"/>
              </w:rPr>
              <w:t>collaborative, decision-making group to develop the curriculum and expectations for a school</w:t>
            </w:r>
            <w:r w:rsidR="006C457D">
              <w:rPr>
                <w:rFonts w:asciiTheme="minorHAnsi" w:hAnsiTheme="minorHAnsi"/>
                <w:color w:val="000000" w:themeColor="text1"/>
                <w:sz w:val="22"/>
              </w:rPr>
              <w:t>-</w:t>
            </w:r>
            <w:r>
              <w:rPr>
                <w:rFonts w:asciiTheme="minorHAnsi" w:hAnsiTheme="minorHAnsi"/>
                <w:color w:val="000000" w:themeColor="text1"/>
                <w:sz w:val="22"/>
              </w:rPr>
              <w:t>wide literacy program.  The teacher librarian will then support the implementation of the program and monitor its effectiveness throughout the</w:t>
            </w:r>
            <w:r w:rsidR="00A37FC6">
              <w:rPr>
                <w:rFonts w:asciiTheme="minorHAnsi" w:hAnsiTheme="minorHAnsi"/>
                <w:color w:val="000000" w:themeColor="text1"/>
                <w:sz w:val="22"/>
              </w:rPr>
              <w:t xml:space="preserve"> </w:t>
            </w:r>
            <w:r w:rsidR="0024171F">
              <w:rPr>
                <w:rFonts w:asciiTheme="minorHAnsi" w:hAnsiTheme="minorHAnsi"/>
                <w:color w:val="000000" w:themeColor="text1"/>
                <w:sz w:val="22"/>
              </w:rPr>
              <w:t>2013-</w:t>
            </w:r>
            <w:proofErr w:type="gramStart"/>
            <w:r w:rsidR="0024171F">
              <w:rPr>
                <w:rFonts w:asciiTheme="minorHAnsi" w:hAnsiTheme="minorHAnsi"/>
                <w:color w:val="000000" w:themeColor="text1"/>
                <w:sz w:val="22"/>
              </w:rPr>
              <w:t xml:space="preserve">2014 </w:t>
            </w:r>
            <w:r>
              <w:rPr>
                <w:rFonts w:asciiTheme="minorHAnsi" w:hAnsiTheme="minorHAnsi"/>
                <w:color w:val="000000" w:themeColor="text1"/>
                <w:sz w:val="22"/>
              </w:rPr>
              <w:t xml:space="preserve"> year</w:t>
            </w:r>
            <w:proofErr w:type="gramEnd"/>
            <w:r>
              <w:rPr>
                <w:rFonts w:asciiTheme="minorHAnsi" w:hAnsiTheme="minorHAnsi"/>
                <w:color w:val="000000" w:themeColor="text1"/>
                <w:sz w:val="22"/>
              </w:rPr>
              <w:t>.  The collaborative group will make any modifications necessary to fully meet the needs of all students during this literacy time (ACCESS).</w:t>
            </w:r>
          </w:p>
          <w:p w:rsidR="007F2F1B" w:rsidRPr="006E42D8" w:rsidRDefault="007F2F1B" w:rsidP="007F2F1B">
            <w:pPr>
              <w:tabs>
                <w:tab w:val="num" w:pos="720"/>
              </w:tabs>
              <w:rPr>
                <w:rFonts w:asciiTheme="minorHAnsi" w:hAnsiTheme="minorHAnsi"/>
                <w:b/>
                <w:color w:val="4F81BD" w:themeColor="accent1"/>
                <w:szCs w:val="24"/>
              </w:rPr>
            </w:pP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7F2F1B"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Strategies/Indicators</w:t>
            </w:r>
            <w:r w:rsidR="007F2F1B" w:rsidRPr="006E42D8">
              <w:rPr>
                <w:rFonts w:asciiTheme="minorHAnsi" w:hAnsiTheme="minorHAnsi"/>
                <w:b/>
                <w:szCs w:val="24"/>
              </w:rPr>
              <w:t xml:space="preserve"> for carrying out my SMART goal</w:t>
            </w:r>
          </w:p>
          <w:p w:rsidR="00CA1D28" w:rsidRPr="006E42D8" w:rsidRDefault="00CA1D28" w:rsidP="00CA1D28">
            <w:pPr>
              <w:rPr>
                <w:rFonts w:asciiTheme="minorHAnsi" w:hAnsiTheme="minorHAnsi"/>
                <w:b/>
                <w:szCs w:val="24"/>
              </w:rPr>
            </w:pPr>
          </w:p>
        </w:tc>
        <w:tc>
          <w:tcPr>
            <w:tcW w:w="9956" w:type="dxa"/>
          </w:tcPr>
          <w:p w:rsidR="007F2F1B" w:rsidRDefault="002F6026" w:rsidP="002F6026">
            <w:pPr>
              <w:pStyle w:val="ListParagraph"/>
              <w:numPr>
                <w:ilvl w:val="0"/>
                <w:numId w:val="12"/>
              </w:numPr>
              <w:rPr>
                <w:rFonts w:asciiTheme="minorHAnsi" w:hAnsiTheme="minorHAnsi"/>
                <w:color w:val="000000" w:themeColor="text1"/>
                <w:sz w:val="22"/>
              </w:rPr>
            </w:pPr>
            <w:r w:rsidRPr="002F6026">
              <w:rPr>
                <w:rFonts w:asciiTheme="minorHAnsi" w:hAnsiTheme="minorHAnsi"/>
                <w:color w:val="000000" w:themeColor="text1"/>
                <w:sz w:val="22"/>
              </w:rPr>
              <w:t>The ACCE</w:t>
            </w:r>
            <w:r w:rsidR="00A37FC6">
              <w:rPr>
                <w:rFonts w:asciiTheme="minorHAnsi" w:hAnsiTheme="minorHAnsi"/>
                <w:color w:val="000000" w:themeColor="text1"/>
                <w:sz w:val="22"/>
              </w:rPr>
              <w:t>SS Committee will meet bi-monthly</w:t>
            </w:r>
            <w:r w:rsidRPr="002F6026">
              <w:rPr>
                <w:rFonts w:asciiTheme="minorHAnsi" w:hAnsiTheme="minorHAnsi"/>
                <w:color w:val="000000" w:themeColor="text1"/>
                <w:sz w:val="22"/>
              </w:rPr>
              <w:t xml:space="preserve"> to plan curriculum and expectations for the </w:t>
            </w:r>
            <w:r w:rsidR="00A37FC6">
              <w:rPr>
                <w:rFonts w:asciiTheme="minorHAnsi" w:hAnsiTheme="minorHAnsi"/>
                <w:color w:val="000000" w:themeColor="text1"/>
                <w:sz w:val="22"/>
              </w:rPr>
              <w:t xml:space="preserve">ACCESS </w:t>
            </w:r>
            <w:r w:rsidRPr="002F6026">
              <w:rPr>
                <w:rFonts w:asciiTheme="minorHAnsi" w:hAnsiTheme="minorHAnsi"/>
                <w:color w:val="000000" w:themeColor="text1"/>
                <w:sz w:val="22"/>
              </w:rPr>
              <w:t>literacy time</w:t>
            </w:r>
            <w:r>
              <w:rPr>
                <w:rFonts w:asciiTheme="minorHAnsi" w:hAnsiTheme="minorHAnsi"/>
                <w:color w:val="000000" w:themeColor="text1"/>
                <w:sz w:val="22"/>
              </w:rPr>
              <w:t xml:space="preserve"> (</w:t>
            </w:r>
            <w:proofErr w:type="gramStart"/>
            <w:r>
              <w:rPr>
                <w:rFonts w:asciiTheme="minorHAnsi" w:hAnsiTheme="minorHAnsi"/>
                <w:color w:val="000000" w:themeColor="text1"/>
                <w:sz w:val="22"/>
              </w:rPr>
              <w:t>Spring</w:t>
            </w:r>
            <w:proofErr w:type="gramEnd"/>
            <w:r>
              <w:rPr>
                <w:rFonts w:asciiTheme="minorHAnsi" w:hAnsiTheme="minorHAnsi"/>
                <w:color w:val="000000" w:themeColor="text1"/>
                <w:sz w:val="22"/>
              </w:rPr>
              <w:t xml:space="preserve"> 2013, Fall 2013)</w:t>
            </w:r>
            <w:r w:rsidRPr="002F6026">
              <w:rPr>
                <w:rFonts w:asciiTheme="minorHAnsi" w:hAnsiTheme="minorHAnsi"/>
                <w:color w:val="000000" w:themeColor="text1"/>
                <w:sz w:val="22"/>
              </w:rPr>
              <w:t>.</w:t>
            </w:r>
          </w:p>
          <w:p w:rsidR="002F6026" w:rsidRP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and instructional coach will create curriculum guides for ACCESS teachers (Spring 2013).</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ACCESS Committee will communicate to staff school</w:t>
            </w:r>
            <w:r w:rsidR="006C457D">
              <w:rPr>
                <w:rFonts w:asciiTheme="minorHAnsi" w:hAnsiTheme="minorHAnsi"/>
                <w:color w:val="000000" w:themeColor="text1"/>
                <w:sz w:val="22"/>
              </w:rPr>
              <w:t>-</w:t>
            </w:r>
            <w:r>
              <w:rPr>
                <w:rFonts w:asciiTheme="minorHAnsi" w:hAnsiTheme="minorHAnsi"/>
                <w:color w:val="000000" w:themeColor="text1"/>
                <w:sz w:val="22"/>
              </w:rPr>
              <w:t>wide procedures and expectations for ACCESS (Fall 2013).</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ACCESS Committee will monitor the effectiveness of program and brainstorm ways to support </w:t>
            </w:r>
            <w:r>
              <w:rPr>
                <w:rFonts w:asciiTheme="minorHAnsi" w:hAnsiTheme="minorHAnsi"/>
                <w:color w:val="000000" w:themeColor="text1"/>
                <w:sz w:val="22"/>
              </w:rPr>
              <w:lastRenderedPageBreak/>
              <w:t>its implementation (</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000692" w:rsidRDefault="00000692"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support teachers in the grading of ACCESS (</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order classroom libraries for ACCESS classrooms (Fall 2013).</w:t>
            </w:r>
          </w:p>
          <w:p w:rsidR="00000692" w:rsidRDefault="00000692"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support the implementation of school</w:t>
            </w:r>
            <w:r w:rsidR="006C457D">
              <w:rPr>
                <w:rFonts w:asciiTheme="minorHAnsi" w:hAnsiTheme="minorHAnsi"/>
                <w:color w:val="000000" w:themeColor="text1"/>
                <w:sz w:val="22"/>
              </w:rPr>
              <w:t>-</w:t>
            </w:r>
            <w:r>
              <w:rPr>
                <w:rFonts w:asciiTheme="minorHAnsi" w:hAnsiTheme="minorHAnsi"/>
                <w:color w:val="000000" w:themeColor="text1"/>
                <w:sz w:val="22"/>
              </w:rPr>
              <w:t>wide writing prompts during ACCESS (</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teacher librarian will plan </w:t>
            </w:r>
            <w:r w:rsidR="006D1E3E">
              <w:rPr>
                <w:rFonts w:asciiTheme="minorHAnsi" w:hAnsiTheme="minorHAnsi"/>
                <w:color w:val="000000" w:themeColor="text1"/>
                <w:sz w:val="22"/>
              </w:rPr>
              <w:t xml:space="preserve">and implement </w:t>
            </w:r>
            <w:r>
              <w:rPr>
                <w:rFonts w:asciiTheme="minorHAnsi" w:hAnsiTheme="minorHAnsi"/>
                <w:color w:val="000000" w:themeColor="text1"/>
                <w:sz w:val="22"/>
              </w:rPr>
              <w:t xml:space="preserve">reading enrichment activities </w:t>
            </w:r>
            <w:r w:rsidR="006C457D">
              <w:rPr>
                <w:rFonts w:asciiTheme="minorHAnsi" w:hAnsiTheme="minorHAnsi"/>
                <w:color w:val="000000" w:themeColor="text1"/>
                <w:sz w:val="22"/>
              </w:rPr>
              <w:t xml:space="preserve">(trivia nights, reading groups, library events) </w:t>
            </w:r>
            <w:r>
              <w:rPr>
                <w:rFonts w:asciiTheme="minorHAnsi" w:hAnsiTheme="minorHAnsi"/>
                <w:color w:val="000000" w:themeColor="text1"/>
                <w:sz w:val="22"/>
              </w:rPr>
              <w:t>(</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6C457D" w:rsidRPr="006C457D" w:rsidRDefault="006C457D" w:rsidP="006C457D">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work with teacher teams to identify and support struggling students (</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hold individual reading conferences with struggling students (</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6C457D" w:rsidRPr="002F6026" w:rsidRDefault="006C457D"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gather data on the effectiveness of the</w:t>
            </w:r>
            <w:r w:rsidR="006D1E3E">
              <w:rPr>
                <w:rFonts w:asciiTheme="minorHAnsi" w:hAnsiTheme="minorHAnsi"/>
                <w:color w:val="000000" w:themeColor="text1"/>
                <w:sz w:val="22"/>
              </w:rPr>
              <w:t xml:space="preserve"> ACCESS</w:t>
            </w:r>
            <w:r>
              <w:rPr>
                <w:rFonts w:asciiTheme="minorHAnsi" w:hAnsiTheme="minorHAnsi"/>
                <w:color w:val="000000" w:themeColor="text1"/>
                <w:sz w:val="22"/>
              </w:rPr>
              <w:t xml:space="preserve"> literacy program (</w:t>
            </w:r>
            <w:proofErr w:type="gramStart"/>
            <w:r>
              <w:rPr>
                <w:rFonts w:asciiTheme="minorHAnsi" w:hAnsiTheme="minorHAnsi"/>
                <w:color w:val="000000" w:themeColor="text1"/>
                <w:sz w:val="22"/>
              </w:rPr>
              <w:t>Fall</w:t>
            </w:r>
            <w:proofErr w:type="gramEnd"/>
            <w:r>
              <w:rPr>
                <w:rFonts w:asciiTheme="minorHAnsi" w:hAnsiTheme="minorHAnsi"/>
                <w:color w:val="000000" w:themeColor="text1"/>
                <w:sz w:val="22"/>
              </w:rPr>
              <w:t xml:space="preserve"> 2013, Spring 2014).</w:t>
            </w:r>
          </w:p>
          <w:p w:rsidR="007F2F1B" w:rsidRPr="006C457D" w:rsidRDefault="006C457D" w:rsidP="007F2F1B">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lead the ACCESS Committee through a reflection protocol to determine the effectiveness of the literacy program and to make modifications for the following school year (Spring 2014).</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Partners</w:t>
            </w:r>
          </w:p>
          <w:p w:rsidR="00CA1D28" w:rsidRPr="006E42D8" w:rsidRDefault="00CA1D28" w:rsidP="00CA1D28">
            <w:pPr>
              <w:rPr>
                <w:rFonts w:asciiTheme="minorHAnsi" w:hAnsiTheme="minorHAnsi"/>
                <w:b/>
                <w:szCs w:val="24"/>
              </w:rPr>
            </w:pPr>
          </w:p>
        </w:tc>
        <w:tc>
          <w:tcPr>
            <w:tcW w:w="9956" w:type="dxa"/>
          </w:tcPr>
          <w:p w:rsidR="00CA1D28" w:rsidRPr="00B55EFF" w:rsidRDefault="006C457D" w:rsidP="001E1744">
            <w:pPr>
              <w:rPr>
                <w:rFonts w:asciiTheme="minorHAnsi" w:hAnsiTheme="minorHAnsi"/>
                <w:color w:val="4F81BD" w:themeColor="accent1"/>
                <w:sz w:val="22"/>
              </w:rPr>
            </w:pPr>
            <w:r w:rsidRPr="00B55EFF">
              <w:rPr>
                <w:rFonts w:asciiTheme="minorHAnsi" w:hAnsiTheme="minorHAnsi"/>
                <w:color w:val="000000" w:themeColor="text1"/>
                <w:sz w:val="22"/>
              </w:rPr>
              <w:t xml:space="preserve">Pat </w:t>
            </w:r>
            <w:proofErr w:type="spellStart"/>
            <w:r w:rsidRPr="00B55EFF">
              <w:rPr>
                <w:rFonts w:asciiTheme="minorHAnsi" w:hAnsiTheme="minorHAnsi"/>
                <w:color w:val="000000" w:themeColor="text1"/>
                <w:sz w:val="22"/>
              </w:rPr>
              <w:t>Sandos</w:t>
            </w:r>
            <w:proofErr w:type="spellEnd"/>
            <w:r w:rsidRPr="00B55EFF">
              <w:rPr>
                <w:rFonts w:asciiTheme="minorHAnsi" w:hAnsiTheme="minorHAnsi"/>
                <w:color w:val="000000" w:themeColor="text1"/>
                <w:sz w:val="22"/>
              </w:rPr>
              <w:t xml:space="preserve"> (Principal), Christie Hurt (Assistant Principal), Carrie </w:t>
            </w:r>
            <w:proofErr w:type="spellStart"/>
            <w:r w:rsidRPr="00B55EFF">
              <w:rPr>
                <w:rFonts w:asciiTheme="minorHAnsi" w:hAnsiTheme="minorHAnsi"/>
                <w:color w:val="000000" w:themeColor="text1"/>
                <w:sz w:val="22"/>
              </w:rPr>
              <w:t>Knipp</w:t>
            </w:r>
            <w:proofErr w:type="spellEnd"/>
            <w:r w:rsidRPr="00B55EFF">
              <w:rPr>
                <w:rFonts w:asciiTheme="minorHAnsi" w:hAnsiTheme="minorHAnsi"/>
                <w:color w:val="000000" w:themeColor="text1"/>
                <w:sz w:val="22"/>
              </w:rPr>
              <w:t xml:space="preserve"> (Instructional Coach), ACCESS Committee Members (10 classroom teachers), </w:t>
            </w:r>
            <w:r w:rsidR="00B55EFF" w:rsidRPr="00B55EFF">
              <w:rPr>
                <w:rFonts w:asciiTheme="minorHAnsi" w:hAnsiTheme="minorHAnsi"/>
                <w:color w:val="000000" w:themeColor="text1"/>
                <w:sz w:val="22"/>
              </w:rPr>
              <w:t>Accountability Committee (parents and teachers), PTO (parents and teachers), ACCESS classroom teachers</w:t>
            </w:r>
            <w:r w:rsidR="006D1E3E">
              <w:rPr>
                <w:rFonts w:asciiTheme="minorHAnsi" w:hAnsiTheme="minorHAnsi"/>
                <w:color w:val="000000" w:themeColor="text1"/>
                <w:sz w:val="22"/>
              </w:rPr>
              <w:t xml:space="preserve"> (30 teachers)</w:t>
            </w:r>
          </w:p>
          <w:p w:rsidR="00645923" w:rsidRPr="006E42D8" w:rsidRDefault="00645923" w:rsidP="001E1744">
            <w:pPr>
              <w:rPr>
                <w:rFonts w:asciiTheme="minorHAnsi" w:hAnsiTheme="minorHAnsi"/>
                <w:b/>
                <w:color w:val="4F81BD" w:themeColor="accent1"/>
                <w:szCs w:val="24"/>
              </w:rPr>
            </w:pP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Measure</w:t>
            </w:r>
            <w:r w:rsidR="00B1240E" w:rsidRPr="006E42D8">
              <w:rPr>
                <w:rFonts w:asciiTheme="minorHAnsi" w:hAnsiTheme="minorHAnsi"/>
                <w:b/>
                <w:szCs w:val="24"/>
              </w:rPr>
              <w:t>(s)</w:t>
            </w:r>
            <w:r w:rsidR="00CA1D28" w:rsidRPr="006E42D8">
              <w:rPr>
                <w:rFonts w:asciiTheme="minorHAnsi" w:hAnsiTheme="minorHAnsi"/>
                <w:b/>
                <w:szCs w:val="24"/>
              </w:rPr>
              <w:t xml:space="preserve"> of Success</w:t>
            </w:r>
            <w:r w:rsidR="00D35CC6" w:rsidRPr="006E42D8">
              <w:rPr>
                <w:rFonts w:asciiTheme="minorHAnsi" w:hAnsiTheme="minorHAnsi"/>
                <w:b/>
                <w:szCs w:val="24"/>
              </w:rPr>
              <w:t xml:space="preserve"> (evidence)</w:t>
            </w:r>
          </w:p>
          <w:p w:rsidR="00CA1D28" w:rsidRPr="006E42D8" w:rsidRDefault="00CA1D28" w:rsidP="00CA1D28">
            <w:pPr>
              <w:rPr>
                <w:rFonts w:asciiTheme="minorHAnsi" w:hAnsiTheme="minorHAnsi"/>
                <w:b/>
                <w:szCs w:val="24"/>
              </w:rPr>
            </w:pPr>
          </w:p>
        </w:tc>
        <w:tc>
          <w:tcPr>
            <w:tcW w:w="9956" w:type="dxa"/>
          </w:tcPr>
          <w:p w:rsidR="007F2F1B" w:rsidRPr="005B6566" w:rsidRDefault="00B55EFF" w:rsidP="00C50825">
            <w:pPr>
              <w:rPr>
                <w:rFonts w:asciiTheme="minorHAnsi" w:hAnsiTheme="minorHAnsi"/>
                <w:color w:val="000000" w:themeColor="text1"/>
                <w:sz w:val="22"/>
              </w:rPr>
            </w:pPr>
            <w:r w:rsidRPr="00B55EFF">
              <w:rPr>
                <w:rFonts w:asciiTheme="minorHAnsi" w:hAnsiTheme="minorHAnsi"/>
                <w:color w:val="000000" w:themeColor="text1"/>
                <w:sz w:val="22"/>
              </w:rPr>
              <w:t>I will know I’m successful when 100%</w:t>
            </w:r>
            <w:r w:rsidR="00620C62">
              <w:rPr>
                <w:rFonts w:asciiTheme="minorHAnsi" w:hAnsiTheme="minorHAnsi"/>
                <w:color w:val="000000" w:themeColor="text1"/>
                <w:sz w:val="22"/>
              </w:rPr>
              <w:t xml:space="preserve"> of</w:t>
            </w:r>
            <w:r w:rsidRPr="00B55EFF">
              <w:rPr>
                <w:rFonts w:asciiTheme="minorHAnsi" w:hAnsiTheme="minorHAnsi"/>
                <w:color w:val="000000" w:themeColor="text1"/>
                <w:sz w:val="22"/>
              </w:rPr>
              <w:t xml:space="preserve"> ACCESS teachers report that 100% of their students are reading with purpose 25 minutes every school day and completing school-wide writing prompts 4 times a year.</w:t>
            </w:r>
          </w:p>
          <w:p w:rsidR="007F2F1B" w:rsidRPr="006E42D8" w:rsidRDefault="007F2F1B" w:rsidP="00C50825">
            <w:pPr>
              <w:rPr>
                <w:rFonts w:asciiTheme="minorHAnsi" w:hAnsiTheme="minorHAnsi"/>
                <w:b/>
                <w:color w:val="4F81BD" w:themeColor="accent1"/>
                <w:szCs w:val="24"/>
              </w:rPr>
            </w:pPr>
          </w:p>
        </w:tc>
      </w:tr>
      <w:tr w:rsidR="00952B3B" w:rsidRPr="006E42D8" w:rsidTr="00952B3B">
        <w:tc>
          <w:tcPr>
            <w:tcW w:w="623" w:type="dxa"/>
            <w:tcBorders>
              <w:top w:val="nil"/>
            </w:tcBorders>
            <w:shd w:val="clear" w:color="auto" w:fill="C6D9F1" w:themeFill="text2" w:themeFillTint="33"/>
            <w:textDirection w:val="btLr"/>
          </w:tcPr>
          <w:p w:rsidR="00952B3B" w:rsidRPr="006E42D8" w:rsidRDefault="00952B3B" w:rsidP="001722E8">
            <w:pPr>
              <w:ind w:left="113" w:right="113"/>
              <w:jc w:val="center"/>
              <w:rPr>
                <w:rFonts w:asciiTheme="minorHAnsi" w:hAnsiTheme="minorHAnsi"/>
                <w:b/>
                <w:szCs w:val="24"/>
              </w:rPr>
            </w:pPr>
          </w:p>
        </w:tc>
        <w:tc>
          <w:tcPr>
            <w:tcW w:w="3679" w:type="dxa"/>
          </w:tcPr>
          <w:p w:rsidR="00952B3B" w:rsidRPr="006E42D8" w:rsidRDefault="00952B3B" w:rsidP="0010654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rsidR="00952B3B" w:rsidRPr="005B6566" w:rsidRDefault="00B55EFF" w:rsidP="0010654F">
            <w:pPr>
              <w:rPr>
                <w:rFonts w:asciiTheme="minorHAnsi" w:hAnsiTheme="minorHAnsi"/>
                <w:color w:val="4F81BD" w:themeColor="accent1"/>
                <w:sz w:val="22"/>
              </w:rPr>
            </w:pPr>
            <w:r w:rsidRPr="00D0785A">
              <w:rPr>
                <w:rFonts w:asciiTheme="minorHAnsi" w:hAnsiTheme="minorHAnsi"/>
                <w:color w:val="000000" w:themeColor="text1"/>
                <w:sz w:val="22"/>
              </w:rPr>
              <w:t>Others wi</w:t>
            </w:r>
            <w:r w:rsidR="00D0785A" w:rsidRPr="00D0785A">
              <w:rPr>
                <w:rFonts w:asciiTheme="minorHAnsi" w:hAnsiTheme="minorHAnsi"/>
                <w:color w:val="000000" w:themeColor="text1"/>
                <w:sz w:val="22"/>
              </w:rPr>
              <w:t xml:space="preserve">ll know I’m successful if Ken </w:t>
            </w:r>
            <w:proofErr w:type="spellStart"/>
            <w:r w:rsidR="00D0785A" w:rsidRPr="00D0785A">
              <w:rPr>
                <w:rFonts w:asciiTheme="minorHAnsi" w:hAnsiTheme="minorHAnsi"/>
                <w:color w:val="000000" w:themeColor="text1"/>
                <w:sz w:val="22"/>
              </w:rPr>
              <w:t>Caryl</w:t>
            </w:r>
            <w:proofErr w:type="spellEnd"/>
            <w:r w:rsidR="00D0785A" w:rsidRPr="00D0785A">
              <w:rPr>
                <w:rFonts w:asciiTheme="minorHAnsi" w:hAnsiTheme="minorHAnsi"/>
                <w:color w:val="000000" w:themeColor="text1"/>
                <w:sz w:val="22"/>
              </w:rPr>
              <w:t xml:space="preserve"> Middle School has reached this UIP’s Annual Target in reading: “By the end of 2013-2014, reading Median Growth Percentile (MGP) will increase from 41 to 52.  Seventh grade will increase from 40 to 46 and eighth grade will increase from 41 to 52.”</w:t>
            </w:r>
          </w:p>
          <w:p w:rsidR="00952B3B" w:rsidRPr="006E42D8" w:rsidRDefault="00952B3B" w:rsidP="0010654F">
            <w:pPr>
              <w:rPr>
                <w:rFonts w:asciiTheme="minorHAnsi" w:hAnsiTheme="minorHAnsi"/>
                <w:b/>
                <w:color w:val="4F81BD" w:themeColor="accent1"/>
                <w:szCs w:val="24"/>
              </w:rPr>
            </w:pPr>
          </w:p>
        </w:tc>
      </w:tr>
    </w:tbl>
    <w:p w:rsidR="00BC252B" w:rsidRPr="006E42D8" w:rsidRDefault="00BC252B" w:rsidP="00063275">
      <w:pPr>
        <w:rPr>
          <w:rFonts w:asciiTheme="minorHAnsi" w:hAnsiTheme="minorHAnsi"/>
          <w:b/>
          <w:color w:val="4F81BD" w:themeColor="accent1"/>
          <w:szCs w:val="24"/>
        </w:rPr>
      </w:pPr>
    </w:p>
    <w:p w:rsidR="00BC252B" w:rsidRPr="006E42D8" w:rsidRDefault="00BC252B" w:rsidP="00BC252B">
      <w:pPr>
        <w:rPr>
          <w:rFonts w:asciiTheme="minorHAnsi" w:hAnsiTheme="minorHAnsi"/>
          <w:b/>
          <w:bCs/>
        </w:rPr>
      </w:pPr>
    </w:p>
    <w:tbl>
      <w:tblPr>
        <w:tblStyle w:val="TableGrid"/>
        <w:tblW w:w="14258" w:type="dxa"/>
        <w:tblInd w:w="198" w:type="dxa"/>
        <w:tblLook w:val="04A0" w:firstRow="1" w:lastRow="0" w:firstColumn="1" w:lastColumn="0" w:noHBand="0" w:noVBand="1"/>
      </w:tblPr>
      <w:tblGrid>
        <w:gridCol w:w="623"/>
        <w:gridCol w:w="3679"/>
        <w:gridCol w:w="9956"/>
      </w:tblGrid>
      <w:tr w:rsidR="006D1E3E" w:rsidRPr="006E42D8" w:rsidTr="006D1E3E">
        <w:tc>
          <w:tcPr>
            <w:tcW w:w="62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D1E3E" w:rsidRPr="006E42D8" w:rsidRDefault="006D1E3E" w:rsidP="00BC252B">
            <w:pPr>
              <w:ind w:left="113" w:right="113"/>
              <w:jc w:val="center"/>
              <w:rPr>
                <w:rFonts w:asciiTheme="minorHAnsi" w:hAnsiTheme="minorHAnsi"/>
                <w:b/>
                <w:sz w:val="32"/>
                <w:szCs w:val="24"/>
              </w:rPr>
            </w:pPr>
            <w:r w:rsidRPr="006E42D8">
              <w:rPr>
                <w:rFonts w:asciiTheme="minorHAnsi" w:hAnsiTheme="minorHAnsi"/>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6D1E3E" w:rsidRPr="006E42D8" w:rsidRDefault="006D1E3E">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Borders>
              <w:top w:val="single" w:sz="4" w:space="0" w:color="auto"/>
              <w:left w:val="single" w:sz="4" w:space="0" w:color="auto"/>
              <w:bottom w:val="single" w:sz="4" w:space="0" w:color="auto"/>
              <w:right w:val="single" w:sz="4" w:space="0" w:color="auto"/>
            </w:tcBorders>
          </w:tcPr>
          <w:p w:rsidR="006D1E3E" w:rsidRPr="006E42D8" w:rsidRDefault="006D1E3E" w:rsidP="006D1E3E">
            <w:pPr>
              <w:rPr>
                <w:rFonts w:asciiTheme="minorHAnsi" w:hAnsiTheme="minorHAnsi"/>
                <w:b/>
                <w:color w:val="0070C0"/>
                <w:szCs w:val="24"/>
              </w:rPr>
            </w:pPr>
            <w:r w:rsidRPr="002F6026">
              <w:rPr>
                <w:rFonts w:asciiTheme="minorHAnsi" w:hAnsiTheme="minorHAnsi" w:cstheme="minorHAnsi"/>
                <w:sz w:val="22"/>
              </w:rPr>
              <w:t xml:space="preserve">As noted on Ken </w:t>
            </w:r>
            <w:proofErr w:type="spellStart"/>
            <w:r w:rsidRPr="002F6026">
              <w:rPr>
                <w:rFonts w:asciiTheme="minorHAnsi" w:hAnsiTheme="minorHAnsi" w:cstheme="minorHAnsi"/>
                <w:sz w:val="22"/>
              </w:rPr>
              <w:t>Caryl</w:t>
            </w:r>
            <w:proofErr w:type="spellEnd"/>
            <w:r w:rsidRPr="002F6026">
              <w:rPr>
                <w:rFonts w:asciiTheme="minorHAnsi" w:hAnsiTheme="minorHAnsi" w:cstheme="minorHAnsi"/>
                <w:sz w:val="22"/>
              </w:rPr>
              <w:t xml:space="preserve"> Middle School’s 2013 Unified Improvement Plan, KCMS will “</w:t>
            </w:r>
            <w:r>
              <w:rPr>
                <w:rFonts w:asciiTheme="minorHAnsi" w:hAnsiTheme="minorHAnsi" w:cstheme="minorHAnsi"/>
                <w:sz w:val="22"/>
              </w:rPr>
              <w:t>align professional development including formative practices, literacy strategies and constructed response efforts across content areas</w:t>
            </w:r>
            <w:r w:rsidRPr="002F6026">
              <w:rPr>
                <w:rFonts w:asciiTheme="minorHAnsi" w:hAnsiTheme="minorHAnsi" w:cstheme="minorHAnsi"/>
                <w:sz w:val="22"/>
              </w:rPr>
              <w:t xml:space="preserve">.”  </w:t>
            </w:r>
          </w:p>
        </w:tc>
      </w:tr>
      <w:tr w:rsidR="006D1E3E" w:rsidRPr="006E42D8" w:rsidTr="006D1E3E">
        <w:tc>
          <w:tcPr>
            <w:tcW w:w="0" w:type="auto"/>
            <w:vMerge/>
            <w:tcBorders>
              <w:top w:val="single" w:sz="4" w:space="0" w:color="auto"/>
              <w:left w:val="single" w:sz="4" w:space="0" w:color="auto"/>
              <w:bottom w:val="single" w:sz="4" w:space="0" w:color="auto"/>
              <w:right w:val="single" w:sz="4" w:space="0" w:color="auto"/>
            </w:tcBorders>
            <w:vAlign w:val="center"/>
            <w:hideMark/>
          </w:tcPr>
          <w:p w:rsidR="006D1E3E" w:rsidRPr="006E42D8" w:rsidRDefault="006D1E3E">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D1E3E" w:rsidRPr="006E42D8" w:rsidRDefault="006D1E3E">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Borders>
              <w:top w:val="single" w:sz="4" w:space="0" w:color="auto"/>
              <w:left w:val="single" w:sz="4" w:space="0" w:color="auto"/>
              <w:bottom w:val="single" w:sz="4" w:space="0" w:color="auto"/>
              <w:right w:val="single" w:sz="4" w:space="0" w:color="auto"/>
            </w:tcBorders>
          </w:tcPr>
          <w:p w:rsidR="006D1E3E" w:rsidRPr="00D0785A" w:rsidRDefault="006D1E3E" w:rsidP="009B0407">
            <w:pPr>
              <w:tabs>
                <w:tab w:val="num" w:pos="720"/>
              </w:tabs>
              <w:rPr>
                <w:rFonts w:asciiTheme="minorHAnsi" w:hAnsiTheme="minorHAnsi"/>
                <w:color w:val="000000" w:themeColor="text1"/>
                <w:sz w:val="22"/>
              </w:rPr>
            </w:pPr>
            <w:r w:rsidRPr="00D0785A">
              <w:rPr>
                <w:rFonts w:asciiTheme="minorHAnsi" w:hAnsiTheme="minorHAnsi"/>
                <w:color w:val="000000" w:themeColor="text1"/>
                <w:sz w:val="22"/>
              </w:rPr>
              <w:t>II.2. Collaboration: The school librarian and the school have a well-developed collaborative culture that encourages the librarian to work with a majority (75% or more) of the classroom teachers and instructional coaches.  The school values collaborative planning as a school-wide expectation.</w:t>
            </w:r>
          </w:p>
          <w:p w:rsidR="006D1E3E" w:rsidRPr="00D0785A" w:rsidRDefault="006D1E3E" w:rsidP="009B0407">
            <w:pPr>
              <w:tabs>
                <w:tab w:val="num" w:pos="720"/>
              </w:tabs>
              <w:rPr>
                <w:rFonts w:asciiTheme="minorHAnsi" w:hAnsiTheme="minorHAnsi"/>
                <w:color w:val="000000" w:themeColor="text1"/>
                <w:sz w:val="22"/>
              </w:rPr>
            </w:pPr>
          </w:p>
          <w:p w:rsidR="006D1E3E" w:rsidRPr="006E42D8" w:rsidRDefault="006D1E3E" w:rsidP="009B0407">
            <w:pPr>
              <w:tabs>
                <w:tab w:val="num" w:pos="720"/>
              </w:tabs>
              <w:rPr>
                <w:rFonts w:asciiTheme="minorHAnsi" w:hAnsiTheme="minorHAnsi"/>
                <w:b/>
                <w:color w:val="0070C0"/>
                <w:szCs w:val="24"/>
              </w:rPr>
            </w:pPr>
            <w:r w:rsidRPr="00D0785A">
              <w:rPr>
                <w:rFonts w:asciiTheme="minorHAnsi" w:hAnsiTheme="minorHAnsi"/>
                <w:color w:val="000000" w:themeColor="text1"/>
                <w:sz w:val="22"/>
              </w:rPr>
              <w:t>III.4</w:t>
            </w:r>
            <w:proofErr w:type="gramStart"/>
            <w:r w:rsidRPr="00D0785A">
              <w:rPr>
                <w:rFonts w:asciiTheme="minorHAnsi" w:hAnsiTheme="minorHAnsi"/>
                <w:color w:val="000000" w:themeColor="text1"/>
                <w:sz w:val="22"/>
              </w:rPr>
              <w:t>.  Instructional</w:t>
            </w:r>
            <w:proofErr w:type="gramEnd"/>
            <w:r w:rsidRPr="00D0785A">
              <w:rPr>
                <w:rFonts w:asciiTheme="minorHAnsi" w:hAnsiTheme="minorHAnsi"/>
                <w:color w:val="000000" w:themeColor="text1"/>
                <w:sz w:val="22"/>
              </w:rPr>
              <w:t xml:space="preserve"> Delivery Strategies: The school librarian is a highly skilled teacher who employs backward design, differentiated instruction and other best practices to reach all learners.</w:t>
            </w:r>
          </w:p>
        </w:tc>
      </w:tr>
      <w:tr w:rsidR="006D1E3E" w:rsidRPr="006E42D8" w:rsidTr="006D1E3E">
        <w:tc>
          <w:tcPr>
            <w:tcW w:w="0" w:type="auto"/>
            <w:vMerge/>
            <w:tcBorders>
              <w:top w:val="single" w:sz="4" w:space="0" w:color="auto"/>
              <w:left w:val="single" w:sz="4" w:space="0" w:color="auto"/>
              <w:bottom w:val="single" w:sz="4" w:space="0" w:color="auto"/>
              <w:right w:val="single" w:sz="4" w:space="0" w:color="auto"/>
            </w:tcBorders>
            <w:vAlign w:val="center"/>
            <w:hideMark/>
          </w:tcPr>
          <w:p w:rsidR="006D1E3E" w:rsidRPr="006E42D8" w:rsidRDefault="006D1E3E">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D1E3E" w:rsidRPr="006E42D8" w:rsidRDefault="006D1E3E">
            <w:pPr>
              <w:rPr>
                <w:rFonts w:asciiTheme="minorHAnsi" w:hAnsiTheme="minorHAnsi"/>
                <w:b/>
                <w:szCs w:val="24"/>
              </w:rPr>
            </w:pPr>
            <w:r w:rsidRPr="006E42D8">
              <w:rPr>
                <w:rFonts w:asciiTheme="minorHAnsi" w:hAnsiTheme="minorHAnsi"/>
                <w:b/>
                <w:szCs w:val="24"/>
              </w:rPr>
              <w:t xml:space="preserve">My SMART goal which is worded to </w:t>
            </w:r>
            <w:r w:rsidRPr="006E42D8">
              <w:rPr>
                <w:rFonts w:asciiTheme="minorHAnsi" w:hAnsiTheme="minorHAnsi"/>
                <w:b/>
                <w:i/>
                <w:szCs w:val="24"/>
              </w:rPr>
              <w:t>show alignment between UIP and HESL Target area</w:t>
            </w:r>
          </w:p>
        </w:tc>
        <w:tc>
          <w:tcPr>
            <w:tcW w:w="9956" w:type="dxa"/>
            <w:tcBorders>
              <w:top w:val="single" w:sz="4" w:space="0" w:color="auto"/>
              <w:left w:val="single" w:sz="4" w:space="0" w:color="auto"/>
              <w:bottom w:val="single" w:sz="4" w:space="0" w:color="auto"/>
              <w:right w:val="single" w:sz="4" w:space="0" w:color="auto"/>
            </w:tcBorders>
          </w:tcPr>
          <w:p w:rsidR="006D1E3E" w:rsidRPr="002F6026" w:rsidRDefault="006D1E3E" w:rsidP="00B64E52">
            <w:pPr>
              <w:tabs>
                <w:tab w:val="num" w:pos="720"/>
              </w:tabs>
              <w:rPr>
                <w:rFonts w:asciiTheme="minorHAnsi" w:hAnsiTheme="minorHAnsi"/>
                <w:color w:val="000000" w:themeColor="text1"/>
                <w:sz w:val="22"/>
              </w:rPr>
            </w:pPr>
            <w:r w:rsidRPr="002F6026">
              <w:rPr>
                <w:rFonts w:asciiTheme="minorHAnsi" w:hAnsiTheme="minorHAnsi"/>
                <w:color w:val="000000" w:themeColor="text1"/>
                <w:sz w:val="22"/>
              </w:rPr>
              <w:t>The teacher librarian will lead</w:t>
            </w:r>
            <w:r>
              <w:rPr>
                <w:rFonts w:asciiTheme="minorHAnsi" w:hAnsiTheme="minorHAnsi"/>
                <w:color w:val="000000" w:themeColor="text1"/>
                <w:sz w:val="22"/>
              </w:rPr>
              <w:t xml:space="preserve"> electives teachers in the implementation of nonfiction texts and specific literacy strategies into their curriculum throughout the 2013-2014 school </w:t>
            </w:r>
            <w:proofErr w:type="gramStart"/>
            <w:r>
              <w:rPr>
                <w:rFonts w:asciiTheme="minorHAnsi" w:hAnsiTheme="minorHAnsi"/>
                <w:color w:val="000000" w:themeColor="text1"/>
                <w:sz w:val="22"/>
              </w:rPr>
              <w:t>year</w:t>
            </w:r>
            <w:proofErr w:type="gramEnd"/>
            <w:r>
              <w:rPr>
                <w:rFonts w:asciiTheme="minorHAnsi" w:hAnsiTheme="minorHAnsi"/>
                <w:color w:val="000000" w:themeColor="text1"/>
                <w:sz w:val="22"/>
              </w:rPr>
              <w:t>.</w:t>
            </w:r>
          </w:p>
          <w:p w:rsidR="006D1E3E" w:rsidRPr="006E42D8" w:rsidRDefault="006D1E3E" w:rsidP="0010654F">
            <w:pPr>
              <w:tabs>
                <w:tab w:val="num" w:pos="720"/>
              </w:tabs>
              <w:rPr>
                <w:rFonts w:asciiTheme="minorHAnsi" w:hAnsiTheme="minorHAnsi"/>
                <w:b/>
                <w:color w:val="0070C0"/>
                <w:szCs w:val="24"/>
              </w:rPr>
            </w:pPr>
          </w:p>
        </w:tc>
      </w:tr>
      <w:tr w:rsidR="006D1E3E" w:rsidRPr="006E42D8" w:rsidTr="006D1E3E">
        <w:tc>
          <w:tcPr>
            <w:tcW w:w="0" w:type="auto"/>
            <w:vMerge/>
            <w:tcBorders>
              <w:top w:val="single" w:sz="4" w:space="0" w:color="auto"/>
              <w:left w:val="single" w:sz="4" w:space="0" w:color="auto"/>
              <w:bottom w:val="single" w:sz="4" w:space="0" w:color="auto"/>
              <w:right w:val="single" w:sz="4" w:space="0" w:color="auto"/>
            </w:tcBorders>
            <w:vAlign w:val="center"/>
            <w:hideMark/>
          </w:tcPr>
          <w:p w:rsidR="006D1E3E" w:rsidRPr="006E42D8" w:rsidRDefault="006D1E3E">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D1E3E" w:rsidRPr="006E42D8" w:rsidRDefault="006D1E3E" w:rsidP="006E42D8">
            <w:pPr>
              <w:rPr>
                <w:rFonts w:asciiTheme="minorHAnsi" w:hAnsiTheme="minorHAnsi"/>
                <w:b/>
                <w:szCs w:val="24"/>
              </w:rPr>
            </w:pPr>
            <w:r w:rsidRPr="006E42D8">
              <w:rPr>
                <w:rFonts w:asciiTheme="minorHAnsi" w:hAnsiTheme="minorHAnsi"/>
                <w:b/>
                <w:szCs w:val="24"/>
              </w:rPr>
              <w:t>My Strategies/Indicators for carrying out my SMART goal</w:t>
            </w:r>
          </w:p>
          <w:p w:rsidR="006D1E3E" w:rsidRPr="006E42D8" w:rsidRDefault="006D1E3E">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6D1E3E" w:rsidRPr="00620C62" w:rsidRDefault="006D1E3E"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The teacher librarian will meet with the electives team at the beginning of the year to help them review TCAP reading data from 2012-2013 (Fall 2013).</w:t>
            </w:r>
          </w:p>
          <w:p w:rsidR="006D1E3E" w:rsidRPr="00620C62" w:rsidRDefault="006D1E3E"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 xml:space="preserve">The teacher librarian will help the electives teachers develop professional goals around literacy </w:t>
            </w:r>
            <w:r>
              <w:rPr>
                <w:rFonts w:asciiTheme="minorHAnsi" w:hAnsiTheme="minorHAnsi"/>
                <w:color w:val="000000" w:themeColor="text1"/>
                <w:sz w:val="22"/>
              </w:rPr>
              <w:t xml:space="preserve">strategies </w:t>
            </w:r>
            <w:r w:rsidRPr="00620C62">
              <w:rPr>
                <w:rFonts w:asciiTheme="minorHAnsi" w:hAnsiTheme="minorHAnsi"/>
                <w:color w:val="000000" w:themeColor="text1"/>
                <w:sz w:val="22"/>
              </w:rPr>
              <w:t xml:space="preserve">and nonfiction </w:t>
            </w:r>
            <w:r>
              <w:rPr>
                <w:rFonts w:asciiTheme="minorHAnsi" w:hAnsiTheme="minorHAnsi"/>
                <w:color w:val="000000" w:themeColor="text1"/>
                <w:sz w:val="22"/>
              </w:rPr>
              <w:t xml:space="preserve">texts </w:t>
            </w:r>
            <w:r w:rsidRPr="00620C62">
              <w:rPr>
                <w:rFonts w:asciiTheme="minorHAnsi" w:hAnsiTheme="minorHAnsi"/>
                <w:color w:val="000000" w:themeColor="text1"/>
                <w:sz w:val="22"/>
              </w:rPr>
              <w:t>(Fall 2013).</w:t>
            </w:r>
          </w:p>
          <w:p w:rsidR="006D1E3E" w:rsidRPr="00620C62" w:rsidRDefault="006D1E3E"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The teacher librarian will collaborate throughout the year with electives teachers to help them implement nonfiction literacy instruction into their curriculum (</w:t>
            </w:r>
            <w:proofErr w:type="gramStart"/>
            <w:r w:rsidRPr="00620C62">
              <w:rPr>
                <w:rFonts w:asciiTheme="minorHAnsi" w:hAnsiTheme="minorHAnsi"/>
                <w:color w:val="000000" w:themeColor="text1"/>
                <w:sz w:val="22"/>
              </w:rPr>
              <w:t>Fall</w:t>
            </w:r>
            <w:proofErr w:type="gramEnd"/>
            <w:r w:rsidRPr="00620C62">
              <w:rPr>
                <w:rFonts w:asciiTheme="minorHAnsi" w:hAnsiTheme="minorHAnsi"/>
                <w:color w:val="000000" w:themeColor="text1"/>
                <w:sz w:val="22"/>
              </w:rPr>
              <w:t xml:space="preserve"> 2013, Spring 2014).  This includes finding appropriate reading material, designing lessons, and assisting in the delivery of the instruction.</w:t>
            </w:r>
          </w:p>
          <w:p w:rsidR="006D1E3E" w:rsidRPr="00620C62" w:rsidRDefault="006D1E3E"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The teacher librarian will facilitate department meeting</w:t>
            </w:r>
            <w:r>
              <w:rPr>
                <w:rFonts w:asciiTheme="minorHAnsi" w:hAnsiTheme="minorHAnsi"/>
                <w:color w:val="000000" w:themeColor="text1"/>
                <w:sz w:val="22"/>
              </w:rPr>
              <w:t>s that contain literacy focused professional develop</w:t>
            </w:r>
            <w:r w:rsidRPr="00620C62">
              <w:rPr>
                <w:rFonts w:asciiTheme="minorHAnsi" w:hAnsiTheme="minorHAnsi"/>
                <w:color w:val="000000" w:themeColor="text1"/>
                <w:sz w:val="22"/>
              </w:rPr>
              <w:t xml:space="preserve"> (C-CAP, T-CAP, goal setting, data review, </w:t>
            </w:r>
            <w:proofErr w:type="spellStart"/>
            <w:r w:rsidRPr="00620C62">
              <w:rPr>
                <w:rFonts w:asciiTheme="minorHAnsi" w:hAnsiTheme="minorHAnsi"/>
                <w:color w:val="000000" w:themeColor="text1"/>
                <w:sz w:val="22"/>
              </w:rPr>
              <w:t>Schoology</w:t>
            </w:r>
            <w:proofErr w:type="spellEnd"/>
            <w:r w:rsidRPr="00620C62">
              <w:rPr>
                <w:rFonts w:asciiTheme="minorHAnsi" w:hAnsiTheme="minorHAnsi"/>
                <w:color w:val="000000" w:themeColor="text1"/>
                <w:sz w:val="22"/>
              </w:rPr>
              <w:t>, best practices, formative practices).</w:t>
            </w:r>
          </w:p>
          <w:p w:rsidR="006D1E3E" w:rsidRPr="009C64BD" w:rsidRDefault="006D1E3E" w:rsidP="009C64BD">
            <w:pPr>
              <w:pStyle w:val="ListParagraph"/>
              <w:numPr>
                <w:ilvl w:val="0"/>
                <w:numId w:val="12"/>
              </w:numPr>
              <w:rPr>
                <w:rFonts w:asciiTheme="minorHAnsi" w:hAnsiTheme="minorHAnsi"/>
                <w:b/>
                <w:color w:val="0070C0"/>
                <w:szCs w:val="24"/>
              </w:rPr>
            </w:pPr>
            <w:r w:rsidRPr="00620C62">
              <w:rPr>
                <w:rFonts w:asciiTheme="minorHAnsi" w:hAnsiTheme="minorHAnsi"/>
                <w:color w:val="000000" w:themeColor="text1"/>
                <w:sz w:val="22"/>
              </w:rPr>
              <w:t>The teacher librarian will ensure that each electives teacher will engage in at least two nonfiction literacy lessons a semester (</w:t>
            </w:r>
            <w:proofErr w:type="gramStart"/>
            <w:r w:rsidRPr="00620C62">
              <w:rPr>
                <w:rFonts w:asciiTheme="minorHAnsi" w:hAnsiTheme="minorHAnsi"/>
                <w:color w:val="000000" w:themeColor="text1"/>
                <w:sz w:val="22"/>
              </w:rPr>
              <w:t>Fall</w:t>
            </w:r>
            <w:proofErr w:type="gramEnd"/>
            <w:r w:rsidRPr="00620C62">
              <w:rPr>
                <w:rFonts w:asciiTheme="minorHAnsi" w:hAnsiTheme="minorHAnsi"/>
                <w:color w:val="000000" w:themeColor="text1"/>
                <w:sz w:val="22"/>
              </w:rPr>
              <w:t xml:space="preserve"> 2013, Spring 2014).</w:t>
            </w:r>
            <w:r w:rsidRPr="00620C62">
              <w:rPr>
                <w:rFonts w:asciiTheme="minorHAnsi" w:hAnsiTheme="minorHAnsi"/>
                <w:b/>
                <w:color w:val="000000" w:themeColor="text1"/>
                <w:szCs w:val="24"/>
              </w:rPr>
              <w:t xml:space="preserve"> </w:t>
            </w:r>
          </w:p>
        </w:tc>
      </w:tr>
      <w:tr w:rsidR="006D1E3E" w:rsidRPr="006E42D8" w:rsidTr="006D1E3E">
        <w:tc>
          <w:tcPr>
            <w:tcW w:w="0" w:type="auto"/>
            <w:vMerge/>
            <w:tcBorders>
              <w:top w:val="single" w:sz="4" w:space="0" w:color="auto"/>
              <w:left w:val="single" w:sz="4" w:space="0" w:color="auto"/>
              <w:bottom w:val="single" w:sz="4" w:space="0" w:color="auto"/>
              <w:right w:val="single" w:sz="4" w:space="0" w:color="auto"/>
            </w:tcBorders>
            <w:vAlign w:val="center"/>
            <w:hideMark/>
          </w:tcPr>
          <w:p w:rsidR="006D1E3E" w:rsidRPr="006E42D8" w:rsidRDefault="006D1E3E">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D1E3E" w:rsidRPr="006E42D8" w:rsidRDefault="006D1E3E" w:rsidP="006E42D8">
            <w:pPr>
              <w:rPr>
                <w:rFonts w:asciiTheme="minorHAnsi" w:hAnsiTheme="minorHAnsi"/>
                <w:b/>
                <w:szCs w:val="24"/>
              </w:rPr>
            </w:pPr>
            <w:r w:rsidRPr="006E42D8">
              <w:rPr>
                <w:rFonts w:asciiTheme="minorHAnsi" w:hAnsiTheme="minorHAnsi"/>
                <w:b/>
                <w:szCs w:val="24"/>
              </w:rPr>
              <w:t>My Partners</w:t>
            </w:r>
          </w:p>
        </w:tc>
        <w:tc>
          <w:tcPr>
            <w:tcW w:w="9956" w:type="dxa"/>
            <w:tcBorders>
              <w:top w:val="single" w:sz="4" w:space="0" w:color="auto"/>
              <w:left w:val="single" w:sz="4" w:space="0" w:color="auto"/>
              <w:bottom w:val="single" w:sz="4" w:space="0" w:color="auto"/>
              <w:right w:val="single" w:sz="4" w:space="0" w:color="auto"/>
            </w:tcBorders>
          </w:tcPr>
          <w:p w:rsidR="006D1E3E" w:rsidRPr="006E42D8" w:rsidRDefault="006D1E3E" w:rsidP="00437E39">
            <w:pPr>
              <w:rPr>
                <w:rFonts w:asciiTheme="minorHAnsi" w:hAnsiTheme="minorHAnsi"/>
                <w:b/>
                <w:color w:val="0070C0"/>
                <w:szCs w:val="24"/>
              </w:rPr>
            </w:pPr>
            <w:r w:rsidRPr="00B55EFF">
              <w:rPr>
                <w:rFonts w:asciiTheme="minorHAnsi" w:hAnsiTheme="minorHAnsi"/>
                <w:color w:val="000000" w:themeColor="text1"/>
                <w:sz w:val="22"/>
              </w:rPr>
              <w:t xml:space="preserve">Pat </w:t>
            </w:r>
            <w:proofErr w:type="spellStart"/>
            <w:r w:rsidRPr="00B55EFF">
              <w:rPr>
                <w:rFonts w:asciiTheme="minorHAnsi" w:hAnsiTheme="minorHAnsi"/>
                <w:color w:val="000000" w:themeColor="text1"/>
                <w:sz w:val="22"/>
              </w:rPr>
              <w:t>Sandos</w:t>
            </w:r>
            <w:proofErr w:type="spellEnd"/>
            <w:r w:rsidRPr="00B55EFF">
              <w:rPr>
                <w:rFonts w:asciiTheme="minorHAnsi" w:hAnsiTheme="minorHAnsi"/>
                <w:color w:val="000000" w:themeColor="text1"/>
                <w:sz w:val="22"/>
              </w:rPr>
              <w:t xml:space="preserve"> (Principal), Christie Hurt (Assistant Principal), Carrie </w:t>
            </w:r>
            <w:proofErr w:type="spellStart"/>
            <w:r w:rsidRPr="00B55EFF">
              <w:rPr>
                <w:rFonts w:asciiTheme="minorHAnsi" w:hAnsiTheme="minorHAnsi"/>
                <w:color w:val="000000" w:themeColor="text1"/>
                <w:sz w:val="22"/>
              </w:rPr>
              <w:t>Knipp</w:t>
            </w:r>
            <w:proofErr w:type="spellEnd"/>
            <w:r w:rsidRPr="00B55EFF">
              <w:rPr>
                <w:rFonts w:asciiTheme="minorHAnsi" w:hAnsiTheme="minorHAnsi"/>
                <w:color w:val="000000" w:themeColor="text1"/>
                <w:sz w:val="22"/>
              </w:rPr>
              <w:t xml:space="preserve"> (Instructional Coach), </w:t>
            </w:r>
            <w:r>
              <w:rPr>
                <w:rFonts w:asciiTheme="minorHAnsi" w:hAnsiTheme="minorHAnsi"/>
                <w:color w:val="000000" w:themeColor="text1"/>
                <w:sz w:val="22"/>
              </w:rPr>
              <w:t>electives teachers (8</w:t>
            </w:r>
            <w:r w:rsidRPr="00B55EFF">
              <w:rPr>
                <w:rFonts w:asciiTheme="minorHAnsi" w:hAnsiTheme="minorHAnsi"/>
                <w:color w:val="000000" w:themeColor="text1"/>
                <w:sz w:val="22"/>
              </w:rPr>
              <w:t xml:space="preserve"> classroom teachers)</w:t>
            </w:r>
          </w:p>
        </w:tc>
      </w:tr>
      <w:tr w:rsidR="006D1E3E" w:rsidRPr="006E42D8" w:rsidTr="006D1E3E">
        <w:tc>
          <w:tcPr>
            <w:tcW w:w="0" w:type="auto"/>
            <w:vMerge/>
            <w:tcBorders>
              <w:top w:val="single" w:sz="4" w:space="0" w:color="auto"/>
              <w:left w:val="single" w:sz="4" w:space="0" w:color="auto"/>
              <w:bottom w:val="single" w:sz="4" w:space="0" w:color="auto"/>
              <w:right w:val="single" w:sz="4" w:space="0" w:color="auto"/>
            </w:tcBorders>
            <w:vAlign w:val="center"/>
            <w:hideMark/>
          </w:tcPr>
          <w:p w:rsidR="006D1E3E" w:rsidRPr="006E42D8" w:rsidRDefault="006D1E3E">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D1E3E" w:rsidRPr="006E42D8" w:rsidRDefault="006D1E3E" w:rsidP="006E42D8">
            <w:pPr>
              <w:rPr>
                <w:rFonts w:asciiTheme="minorHAnsi" w:hAnsiTheme="minorHAnsi"/>
                <w:b/>
                <w:szCs w:val="24"/>
              </w:rPr>
            </w:pPr>
            <w:r w:rsidRPr="006E42D8">
              <w:rPr>
                <w:rFonts w:asciiTheme="minorHAnsi" w:hAnsiTheme="minorHAnsi"/>
                <w:b/>
                <w:szCs w:val="24"/>
              </w:rPr>
              <w:t>My Measure(s) of Success (evidence)</w:t>
            </w:r>
          </w:p>
          <w:p w:rsidR="006D1E3E" w:rsidRPr="006E42D8" w:rsidRDefault="006D1E3E">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6D1E3E" w:rsidRPr="006E42D8" w:rsidRDefault="006D1E3E" w:rsidP="00620C62">
            <w:pPr>
              <w:rPr>
                <w:rFonts w:asciiTheme="minorHAnsi" w:hAnsiTheme="minorHAnsi"/>
                <w:b/>
                <w:color w:val="0070C0"/>
                <w:szCs w:val="24"/>
              </w:rPr>
            </w:pPr>
            <w:r w:rsidRPr="00B55EFF">
              <w:rPr>
                <w:rFonts w:asciiTheme="minorHAnsi" w:hAnsiTheme="minorHAnsi"/>
                <w:color w:val="000000" w:themeColor="text1"/>
                <w:sz w:val="22"/>
              </w:rPr>
              <w:t xml:space="preserve">I will know I’m successful when 100% </w:t>
            </w:r>
            <w:r>
              <w:rPr>
                <w:rFonts w:asciiTheme="minorHAnsi" w:hAnsiTheme="minorHAnsi"/>
                <w:color w:val="000000" w:themeColor="text1"/>
                <w:sz w:val="22"/>
              </w:rPr>
              <w:t>of electives teachers collaborate with the teacher librarian on at least two nonfiction literacy lessons a semester.</w:t>
            </w:r>
          </w:p>
        </w:tc>
        <w:bookmarkStart w:id="0" w:name="_GoBack"/>
        <w:bookmarkEnd w:id="0"/>
      </w:tr>
      <w:tr w:rsidR="006D1E3E" w:rsidRPr="006E42D8" w:rsidTr="006D1E3E">
        <w:tc>
          <w:tcPr>
            <w:tcW w:w="0" w:type="auto"/>
            <w:vMerge/>
            <w:tcBorders>
              <w:top w:val="single" w:sz="4" w:space="0" w:color="auto"/>
              <w:left w:val="single" w:sz="4" w:space="0" w:color="auto"/>
              <w:bottom w:val="single" w:sz="4" w:space="0" w:color="auto"/>
              <w:right w:val="single" w:sz="4" w:space="0" w:color="auto"/>
            </w:tcBorders>
            <w:vAlign w:val="center"/>
            <w:hideMark/>
          </w:tcPr>
          <w:p w:rsidR="006D1E3E" w:rsidRPr="006E42D8" w:rsidRDefault="006D1E3E">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D1E3E" w:rsidRPr="006E42D8" w:rsidRDefault="006D1E3E">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Borders>
              <w:top w:val="single" w:sz="4" w:space="0" w:color="auto"/>
              <w:left w:val="single" w:sz="4" w:space="0" w:color="auto"/>
              <w:bottom w:val="single" w:sz="4" w:space="0" w:color="auto"/>
              <w:right w:val="single" w:sz="4" w:space="0" w:color="auto"/>
            </w:tcBorders>
          </w:tcPr>
          <w:p w:rsidR="006D1E3E" w:rsidRPr="006E42D8" w:rsidRDefault="006D1E3E" w:rsidP="00B64E52">
            <w:pPr>
              <w:rPr>
                <w:rFonts w:asciiTheme="minorHAnsi" w:hAnsiTheme="minorHAnsi"/>
                <w:b/>
                <w:color w:val="0070C0"/>
                <w:szCs w:val="24"/>
              </w:rPr>
            </w:pPr>
            <w:r w:rsidRPr="00D0785A">
              <w:rPr>
                <w:rFonts w:asciiTheme="minorHAnsi" w:hAnsiTheme="minorHAnsi"/>
                <w:color w:val="000000" w:themeColor="text1"/>
                <w:sz w:val="22"/>
              </w:rPr>
              <w:t xml:space="preserve">Others will know I’m successful if Ken </w:t>
            </w:r>
            <w:proofErr w:type="spellStart"/>
            <w:r w:rsidRPr="00D0785A">
              <w:rPr>
                <w:rFonts w:asciiTheme="minorHAnsi" w:hAnsiTheme="minorHAnsi"/>
                <w:color w:val="000000" w:themeColor="text1"/>
                <w:sz w:val="22"/>
              </w:rPr>
              <w:t>Caryl</w:t>
            </w:r>
            <w:proofErr w:type="spellEnd"/>
            <w:r w:rsidRPr="00D0785A">
              <w:rPr>
                <w:rFonts w:asciiTheme="minorHAnsi" w:hAnsiTheme="minorHAnsi"/>
                <w:color w:val="000000" w:themeColor="text1"/>
                <w:sz w:val="22"/>
              </w:rPr>
              <w:t xml:space="preserve"> Middle School has reached this UIP’s Annual Target in reading: “By the end of 2013-2014, reading Median Growth Percentile (MGP) will increase from 41 to 52.  Seventh grade will increase from 40 to 46 and eighth grade will increase from 41 to 52.”</w:t>
            </w:r>
          </w:p>
        </w:tc>
      </w:tr>
    </w:tbl>
    <w:p w:rsidR="00BC252B" w:rsidRPr="006E42D8" w:rsidRDefault="00BC252B" w:rsidP="00BC252B">
      <w:pPr>
        <w:rPr>
          <w:rFonts w:asciiTheme="minorHAnsi" w:hAnsiTheme="minorHAnsi"/>
          <w:b/>
          <w:bCs/>
        </w:rPr>
      </w:pPr>
    </w:p>
    <w:p w:rsidR="00BC252B" w:rsidRPr="006E42D8" w:rsidRDefault="00BC252B" w:rsidP="00063275">
      <w:pPr>
        <w:rPr>
          <w:rFonts w:asciiTheme="minorHAnsi" w:hAnsiTheme="minorHAnsi"/>
          <w:b/>
          <w:color w:val="4F81BD" w:themeColor="accent1"/>
          <w:szCs w:val="24"/>
        </w:rPr>
      </w:pPr>
    </w:p>
    <w:sectPr w:rsidR="00BC252B" w:rsidRPr="006E42D8"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BAE" w:rsidRDefault="00954BAE" w:rsidP="00672F79">
      <w:pPr>
        <w:spacing w:line="240" w:lineRule="auto"/>
      </w:pPr>
      <w:r>
        <w:separator/>
      </w:r>
    </w:p>
  </w:endnote>
  <w:endnote w:type="continuationSeparator" w:id="0">
    <w:p w:rsidR="00954BAE" w:rsidRDefault="00954BAE"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BAE" w:rsidRDefault="00954BAE" w:rsidP="00672F79">
      <w:pPr>
        <w:spacing w:line="240" w:lineRule="auto"/>
      </w:pPr>
      <w:r>
        <w:separator/>
      </w:r>
    </w:p>
  </w:footnote>
  <w:footnote w:type="continuationSeparator" w:id="0">
    <w:p w:rsidR="00954BAE" w:rsidRDefault="00954BAE"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17EE34E3"/>
    <w:multiLevelType w:val="hybridMultilevel"/>
    <w:tmpl w:val="EE361A1A"/>
    <w:lvl w:ilvl="0" w:tplc="DC3805CE">
      <w:start w:val="20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B449A3"/>
    <w:multiLevelType w:val="hybridMultilevel"/>
    <w:tmpl w:val="F132976A"/>
    <w:lvl w:ilvl="0" w:tplc="4380EF38">
      <w:start w:val="20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0"/>
  </w:num>
  <w:num w:numId="6">
    <w:abstractNumId w:val="2"/>
  </w:num>
  <w:num w:numId="7">
    <w:abstractNumId w:val="3"/>
  </w:num>
  <w:num w:numId="8">
    <w:abstractNumId w:val="4"/>
  </w:num>
  <w:num w:numId="9">
    <w:abstractNumId w:val="5"/>
  </w:num>
  <w:num w:numId="10">
    <w:abstractNumId w:val="1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0692"/>
    <w:rsid w:val="00005238"/>
    <w:rsid w:val="0004336D"/>
    <w:rsid w:val="0004624B"/>
    <w:rsid w:val="00051B92"/>
    <w:rsid w:val="00063275"/>
    <w:rsid w:val="000933AD"/>
    <w:rsid w:val="00096B68"/>
    <w:rsid w:val="00104F2F"/>
    <w:rsid w:val="001512AC"/>
    <w:rsid w:val="00152782"/>
    <w:rsid w:val="001722E8"/>
    <w:rsid w:val="001779AC"/>
    <w:rsid w:val="00183C32"/>
    <w:rsid w:val="001E1744"/>
    <w:rsid w:val="0024171F"/>
    <w:rsid w:val="00275F26"/>
    <w:rsid w:val="002F6026"/>
    <w:rsid w:val="00302159"/>
    <w:rsid w:val="003565F7"/>
    <w:rsid w:val="003B1241"/>
    <w:rsid w:val="00436398"/>
    <w:rsid w:val="00437E39"/>
    <w:rsid w:val="00484685"/>
    <w:rsid w:val="004D277B"/>
    <w:rsid w:val="00513FBC"/>
    <w:rsid w:val="005460BF"/>
    <w:rsid w:val="005A6978"/>
    <w:rsid w:val="005B5151"/>
    <w:rsid w:val="005B6566"/>
    <w:rsid w:val="005B7345"/>
    <w:rsid w:val="005D7FF3"/>
    <w:rsid w:val="005E3ADE"/>
    <w:rsid w:val="00620C62"/>
    <w:rsid w:val="00645923"/>
    <w:rsid w:val="0067138E"/>
    <w:rsid w:val="00672F79"/>
    <w:rsid w:val="006A2287"/>
    <w:rsid w:val="006C0BA6"/>
    <w:rsid w:val="006C457D"/>
    <w:rsid w:val="006D1E3E"/>
    <w:rsid w:val="006E42D8"/>
    <w:rsid w:val="006F6B16"/>
    <w:rsid w:val="007138B1"/>
    <w:rsid w:val="00755CE5"/>
    <w:rsid w:val="00777D2B"/>
    <w:rsid w:val="007929A4"/>
    <w:rsid w:val="007C5BA7"/>
    <w:rsid w:val="007F2F1B"/>
    <w:rsid w:val="008161C6"/>
    <w:rsid w:val="00836E39"/>
    <w:rsid w:val="00842DC2"/>
    <w:rsid w:val="00852A3B"/>
    <w:rsid w:val="0089037C"/>
    <w:rsid w:val="008D1602"/>
    <w:rsid w:val="008D6C23"/>
    <w:rsid w:val="008E7206"/>
    <w:rsid w:val="00901FF4"/>
    <w:rsid w:val="009332E8"/>
    <w:rsid w:val="009465E4"/>
    <w:rsid w:val="00952B3B"/>
    <w:rsid w:val="00954BAE"/>
    <w:rsid w:val="00955305"/>
    <w:rsid w:val="00991B71"/>
    <w:rsid w:val="009A04D9"/>
    <w:rsid w:val="009B0407"/>
    <w:rsid w:val="009C64BD"/>
    <w:rsid w:val="009D4820"/>
    <w:rsid w:val="009F394D"/>
    <w:rsid w:val="00A346ED"/>
    <w:rsid w:val="00A37FC6"/>
    <w:rsid w:val="00AA6B56"/>
    <w:rsid w:val="00AC44E7"/>
    <w:rsid w:val="00B1240E"/>
    <w:rsid w:val="00B55EFF"/>
    <w:rsid w:val="00B64E52"/>
    <w:rsid w:val="00B908EF"/>
    <w:rsid w:val="00BB7FF1"/>
    <w:rsid w:val="00BC252B"/>
    <w:rsid w:val="00BE07EC"/>
    <w:rsid w:val="00BE651D"/>
    <w:rsid w:val="00C50825"/>
    <w:rsid w:val="00C77B87"/>
    <w:rsid w:val="00CA1D28"/>
    <w:rsid w:val="00CF4EA6"/>
    <w:rsid w:val="00D0785A"/>
    <w:rsid w:val="00D13F40"/>
    <w:rsid w:val="00D3002F"/>
    <w:rsid w:val="00D35CC6"/>
    <w:rsid w:val="00DB115C"/>
    <w:rsid w:val="00DF5863"/>
    <w:rsid w:val="00E00775"/>
    <w:rsid w:val="00E0544E"/>
    <w:rsid w:val="00E36028"/>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User</cp:lastModifiedBy>
  <cp:revision>5</cp:revision>
  <cp:lastPrinted>2013-11-07T17:20:00Z</cp:lastPrinted>
  <dcterms:created xsi:type="dcterms:W3CDTF">2013-11-05T18:37:00Z</dcterms:created>
  <dcterms:modified xsi:type="dcterms:W3CDTF">2013-11-07T17:41:00Z</dcterms:modified>
</cp:coreProperties>
</file>